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C05C7" w14:textId="03D8E1B1" w:rsidR="000175BE" w:rsidRDefault="0020465D">
      <w:r>
        <w:rPr>
          <w:noProof/>
        </w:rPr>
        <w:drawing>
          <wp:anchor distT="0" distB="0" distL="114300" distR="114300" simplePos="0" relativeHeight="251673600" behindDoc="0" locked="0" layoutInCell="1" allowOverlap="1" wp14:anchorId="37AE4CB3" wp14:editId="2832C5F8">
            <wp:simplePos x="0" y="0"/>
            <wp:positionH relativeFrom="column">
              <wp:posOffset>154306</wp:posOffset>
            </wp:positionH>
            <wp:positionV relativeFrom="paragraph">
              <wp:posOffset>204030</wp:posOffset>
            </wp:positionV>
            <wp:extent cx="1263286" cy="416170"/>
            <wp:effectExtent l="0" t="0" r="0" b="3175"/>
            <wp:wrapNone/>
            <wp:docPr id="15" name="図 15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476" cy="41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95A92AE" wp14:editId="3BDA1466">
                <wp:simplePos x="0" y="0"/>
                <wp:positionH relativeFrom="margin">
                  <wp:align>right</wp:align>
                </wp:positionH>
                <wp:positionV relativeFrom="paragraph">
                  <wp:posOffset>864675</wp:posOffset>
                </wp:positionV>
                <wp:extent cx="6170295" cy="8732520"/>
                <wp:effectExtent l="0" t="0" r="20955" b="11430"/>
                <wp:wrapSquare wrapText="bothSides"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8732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89556" w14:textId="51B2DEAF" w:rsidR="006E12C7" w:rsidRPr="006E12C7" w:rsidRDefault="006E12C7" w:rsidP="006E12C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60" w:lineRule="exact"/>
                              <w:ind w:firstLineChars="100" w:firstLine="314"/>
                              <w:textAlignment w:val="baseline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今日は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『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自灯明・法灯明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』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についてお話をしたいと思います。</w:t>
                            </w:r>
                          </w:p>
                          <w:p w14:paraId="42F5CEDF" w14:textId="56CC212A" w:rsidR="006E12C7" w:rsidRPr="006E12C7" w:rsidRDefault="00E80692" w:rsidP="006E12C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60" w:lineRule="exact"/>
                              <w:ind w:firstLineChars="100" w:firstLine="314"/>
                              <w:textAlignment w:val="baseline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お釈迦さまが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亡くなる直前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お弟子の代表の方が「我々はどうすればいいんでしょう。こんなに苦しいことはありません。あなたがいなくなったら我々は、何を持って生きていけばいい</w:t>
                            </w:r>
                            <w:r w:rsidR="00207365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でしょうか？」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と、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そのように伺ったといいます。その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時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お釈迦さまの</w:t>
                            </w:r>
                            <w:r w:rsidR="00592EF1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最期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のご指導が、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この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『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自灯明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・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法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灯明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』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4241947C" w14:textId="4C1FAA90" w:rsidR="00DF2388" w:rsidRDefault="00DF2388" w:rsidP="00DF2388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60" w:lineRule="exact"/>
                              <w:ind w:firstLineChars="100" w:firstLine="314"/>
                              <w:textAlignment w:val="baseline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わかりやすく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言えば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『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自灯明</w:t>
                            </w:r>
                            <w:r w:rsidR="0090696D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』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というのは、自分を照らしなさい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ということです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。そして、</w:t>
                            </w:r>
                            <w:r w:rsidR="0090696D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『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法灯明</w:t>
                            </w:r>
                            <w:r w:rsidR="0090696D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』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は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『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法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』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、つまり教え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ですから、妙智會では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妙智會の教え、会主さまの教え、それを光として崇めなさい、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いうことです。</w:t>
                            </w:r>
                          </w:p>
                          <w:p w14:paraId="16AA748F" w14:textId="5967F4FD" w:rsidR="006E12C7" w:rsidRPr="006E12C7" w:rsidRDefault="00DF2388" w:rsidP="00DF2388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60" w:lineRule="exact"/>
                              <w:ind w:firstLineChars="100" w:firstLine="314"/>
                              <w:textAlignment w:val="baseline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要は、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教えを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拠り所にし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ながら、自分を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拠り所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にしなさい、自分を光と思って、自分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自身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をきち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ん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と作り上げなさいということな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="006E12C7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0D2CD85E" w14:textId="07832FCD" w:rsidR="006E12C7" w:rsidRPr="006E12C7" w:rsidRDefault="006E12C7" w:rsidP="00DF2388">
                            <w:pPr>
                              <w:spacing w:line="560" w:lineRule="exact"/>
                              <w:ind w:firstLineChars="100" w:firstLine="314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私たちはどうしても他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のせいにしたり、他に頼っ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てしまいます。その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方が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楽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すから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例えば、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親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や支部長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がお経を上げているから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自分は上げなくてもいい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。ご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先祖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さまに対して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も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、もう前の人が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集めて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るから、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誰かがやってくれてるから私はしなくてもいい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という人がいますが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これは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『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自灯明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』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とは反対の考えですね。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こういうこと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="00E80692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突き詰めていけ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ば、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結局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自分が</w:t>
                            </w:r>
                            <w:r w:rsidR="00E80692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やりたくない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からやらない</w:t>
                            </w:r>
                            <w:r w:rsidR="00E80692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だけの話な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のです</w:t>
                            </w:r>
                            <w:r w:rsidR="00E80692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自分を見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て、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自分を光に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してください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。人に託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さずに、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法のために自分が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やってください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495E2F38" w14:textId="188A3C94" w:rsidR="00DF2388" w:rsidRPr="006E12C7" w:rsidRDefault="00DF2388" w:rsidP="00DF2388">
                            <w:pPr>
                              <w:spacing w:line="560" w:lineRule="exact"/>
                              <w:ind w:firstLineChars="100" w:firstLine="314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こ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こ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をしっかりと皆さんにお伝えするべきだと思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いました。もし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そういうことを思っ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ているのであれば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あと</w:t>
                            </w:r>
                            <w:r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2週間懺悔をして、良い年を迎えてもらいたいと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思い</w:t>
                            </w:r>
                            <w:r w:rsidR="00E8069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ま</w:t>
                            </w:r>
                            <w:r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す。</w:t>
                            </w:r>
                          </w:p>
                          <w:p w14:paraId="657A8701" w14:textId="0C7555A2" w:rsidR="002F4BE1" w:rsidRPr="00DF2388" w:rsidRDefault="002F4BE1" w:rsidP="006E12C7">
                            <w:pPr>
                              <w:widowControl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560" w:lineRule="exact"/>
                              <w:ind w:firstLineChars="100" w:firstLine="314"/>
                              <w:textAlignment w:val="baseline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A92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34.65pt;margin-top:68.1pt;width:485.85pt;height:687.6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">
                <v:textbox>
                  <w:txbxContent>
                    <w:p w14:paraId="2F289556" w14:textId="51B2DEAF" w:rsidR="006E12C7" w:rsidRPr="006E12C7" w:rsidRDefault="006E12C7" w:rsidP="006E12C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60" w:lineRule="exact"/>
                        <w:ind w:firstLineChars="100" w:firstLine="314"/>
                        <w:textAlignment w:val="baseline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今日は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『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自灯明・法灯明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』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についてお話をしたいと思います。</w:t>
                      </w:r>
                    </w:p>
                    <w:p w14:paraId="42F5CEDF" w14:textId="56CC212A" w:rsidR="006E12C7" w:rsidRPr="006E12C7" w:rsidRDefault="00E80692" w:rsidP="006E12C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60" w:lineRule="exact"/>
                        <w:ind w:firstLineChars="100" w:firstLine="314"/>
                        <w:textAlignment w:val="baseline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お釈迦さまが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亡くなる直前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お弟子の代表の方が「我々はどうすればいいんでしょう。こんなに苦しいことはありません。あなたがいなくなったら我々は、何を持って生きていけばいい</w:t>
                      </w:r>
                      <w:r w:rsidR="00207365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でしょうか？」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と、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そのように伺ったといいます。その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時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お釈迦さまの</w:t>
                      </w:r>
                      <w:r w:rsidR="00592EF1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最期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のご指導が、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この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『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自灯明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・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法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灯明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』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です。</w:t>
                      </w:r>
                    </w:p>
                    <w:p w14:paraId="4241947C" w14:textId="4C1FAA90" w:rsidR="00DF2388" w:rsidRDefault="00DF2388" w:rsidP="00DF2388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60" w:lineRule="exact"/>
                        <w:ind w:firstLineChars="100" w:firstLine="314"/>
                        <w:textAlignment w:val="baseline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わかりやすく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言えば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『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自灯明</w:t>
                      </w:r>
                      <w:r w:rsidR="0090696D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』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というのは、自分を照らしなさい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ということです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。そして、</w:t>
                      </w:r>
                      <w:r w:rsidR="0090696D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『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法灯明</w:t>
                      </w:r>
                      <w:r w:rsidR="0090696D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』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は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『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法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』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、つまり教え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ですから、妙智會では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妙智會の教え、会主さまの教え、それを光として崇めなさい、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いうことです。</w:t>
                      </w:r>
                    </w:p>
                    <w:p w14:paraId="16AA748F" w14:textId="5967F4FD" w:rsidR="006E12C7" w:rsidRPr="006E12C7" w:rsidRDefault="00DF2388" w:rsidP="00DF2388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60" w:lineRule="exact"/>
                        <w:ind w:firstLineChars="100" w:firstLine="314"/>
                        <w:textAlignment w:val="baseline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要は、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教えを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拠り所にし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ながら、自分を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拠り所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にしなさい、自分を光と思って、自分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自身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をきち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ん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と作り上げなさいということな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</w:t>
                      </w:r>
                      <w:r w:rsidR="006E12C7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です。</w:t>
                      </w:r>
                    </w:p>
                    <w:p w14:paraId="0D2CD85E" w14:textId="07832FCD" w:rsidR="006E12C7" w:rsidRPr="006E12C7" w:rsidRDefault="006E12C7" w:rsidP="00DF2388">
                      <w:pPr>
                        <w:spacing w:line="560" w:lineRule="exact"/>
                        <w:ind w:firstLineChars="100" w:firstLine="314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私たちはどうしても他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人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のせいにしたり、他に頼っ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てしまいます。その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方が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楽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で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すから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例えば、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親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や支部長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がお経を上げているから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自分は上げなくてもいい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。ご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先祖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さまに対して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も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、もう前の人が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集めて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るから、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誰かがやってくれてるから私はしなくてもいい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という人がいますが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これは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『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自灯明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』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とは反対の考えですね。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こういうこと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を</w:t>
                      </w:r>
                      <w:r w:rsidR="00E80692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突き詰めていけ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ば、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結局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自分が</w:t>
                      </w:r>
                      <w:r w:rsidR="00E80692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やりたくない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からやらない</w:t>
                      </w:r>
                      <w:r w:rsidR="00E80692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だけの話な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のです</w:t>
                      </w:r>
                      <w:r w:rsidR="00E80692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自分を見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て、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自分を光に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してください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。人に託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さずに、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法のために自分が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やってください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</w:t>
                      </w:r>
                    </w:p>
                    <w:p w14:paraId="495E2F38" w14:textId="188A3C94" w:rsidR="00DF2388" w:rsidRPr="006E12C7" w:rsidRDefault="00DF2388" w:rsidP="00DF2388">
                      <w:pPr>
                        <w:spacing w:line="560" w:lineRule="exact"/>
                        <w:ind w:firstLineChars="100" w:firstLine="314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こ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こ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をしっかりと皆さんにお伝えするべきだと思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いました。もし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そういうことを思っ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ているのであれば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あと</w:t>
                      </w:r>
                      <w:r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2週間懺悔をして、良い年を迎えてもらいたいと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思い</w:t>
                      </w:r>
                      <w:r w:rsidR="00E8069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ま</w:t>
                      </w:r>
                      <w:r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す。</w:t>
                      </w:r>
                    </w:p>
                    <w:p w14:paraId="657A8701" w14:textId="0C7555A2" w:rsidR="002F4BE1" w:rsidRPr="00DF2388" w:rsidRDefault="002F4BE1" w:rsidP="006E12C7">
                      <w:pPr>
                        <w:widowControl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line="560" w:lineRule="exact"/>
                        <w:ind w:firstLineChars="100" w:firstLine="314"/>
                        <w:textAlignment w:val="baseline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75631D57" wp14:editId="64175C58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4882515" cy="863600"/>
                <wp:effectExtent l="0" t="0" r="13335" b="1270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2515" cy="863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F4475" w14:textId="199F4AF8" w:rsidR="000175BE" w:rsidRPr="00632FB6" w:rsidRDefault="0020465D" w:rsidP="00632FB6">
                            <w:pPr>
                              <w:wordWrap w:val="0"/>
                              <w:spacing w:line="400" w:lineRule="exact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="00B61D4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１２</w:t>
                            </w:r>
                            <w:r w:rsidR="00632FB6" w:rsidRPr="00632FB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月</w:t>
                            </w:r>
                            <w:r w:rsidR="00B61D4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１４</w:t>
                            </w:r>
                            <w:r w:rsidR="00632FB6" w:rsidRPr="00632FB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日</w:t>
                            </w:r>
                            <w:r w:rsidR="00B61D4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2FB6" w:rsidRPr="00632FB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本</w:t>
                            </w:r>
                            <w:r w:rsidR="000175BE" w:rsidRPr="00632FB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>部供養会</w:t>
                            </w:r>
                            <w:r w:rsidR="00B61D43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2FB6" w:rsidRPr="00632FB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61D43">
                              <w:rPr>
                                <w:rFonts w:ascii="ＭＳ 明朝" w:eastAsia="ＭＳ 明朝" w:hAnsi="ＭＳ 明朝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32FB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pacing w:val="-20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14:paraId="5A620841" w14:textId="38B81EF1" w:rsidR="000175BE" w:rsidRPr="00632FB6" w:rsidRDefault="00632FB6" w:rsidP="00632FB6">
                            <w:pPr>
                              <w:wordWrap w:val="0"/>
                              <w:spacing w:line="320" w:lineRule="exact"/>
                              <w:ind w:right="221"/>
                              <w:jc w:val="right"/>
                              <w:rPr>
                                <w:rFonts w:ascii="ＭＳ 明朝" w:eastAsia="ＭＳ 明朝" w:hAnsi="ＭＳ 明朝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632FB6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28"/>
                                <w:szCs w:val="32"/>
                              </w:rPr>
                              <w:t>本殿大講堂</w:t>
                            </w:r>
                            <w:r w:rsidR="000175BE" w:rsidRPr="00632FB6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28"/>
                                <w:szCs w:val="32"/>
                              </w:rPr>
                              <w:t>（ライブ配信）</w:t>
                            </w:r>
                            <w:r w:rsidR="0020465D" w:rsidRPr="00632FB6">
                              <w:rPr>
                                <w:rFonts w:ascii="ＭＳ 明朝" w:eastAsia="ＭＳ 明朝" w:hAnsi="ＭＳ 明朝" w:hint="eastAsia"/>
                                <w:spacing w:val="-20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</w:p>
                          <w:p w14:paraId="7DE397F3" w14:textId="52465348" w:rsidR="000175BE" w:rsidRPr="00D95991" w:rsidRDefault="000175BE" w:rsidP="00632FB6">
                            <w:pPr>
                              <w:wordWrap w:val="0"/>
                              <w:spacing w:line="440" w:lineRule="exact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D95991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宮本法嗣先生ご指導</w:t>
                            </w:r>
                            <w:r w:rsidR="0020465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36"/>
                                <w:szCs w:val="40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1D57" id="テキスト ボックス 2" o:spid="_x0000_s1027" type="#_x0000_t202" style="position:absolute;left:0;text-align:left;margin-left:0;margin-top:0;width:384.45pt;height:68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" filled="f">
                <v:textbox>
                  <w:txbxContent>
                    <w:p w14:paraId="322F4475" w14:textId="199F4AF8" w:rsidR="000175BE" w:rsidRPr="00632FB6" w:rsidRDefault="0020465D" w:rsidP="00632FB6">
                      <w:pPr>
                        <w:wordWrap w:val="0"/>
                        <w:spacing w:line="400" w:lineRule="exact"/>
                        <w:jc w:val="right"/>
                        <w:rPr>
                          <w:rFonts w:ascii="ＭＳ 明朝" w:eastAsia="ＭＳ 明朝" w:hAnsi="ＭＳ 明朝"/>
                          <w:b/>
                          <w:bCs/>
                          <w:spacing w:val="-2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szCs w:val="24"/>
                        </w:rPr>
                        <w:t xml:space="preserve">　　　</w:t>
                      </w:r>
                      <w:r w:rsidR="00B61D43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１２</w:t>
                      </w:r>
                      <w:r w:rsidR="00632FB6" w:rsidRPr="00632FB6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月</w:t>
                      </w:r>
                      <w:r w:rsidR="00B61D43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１４</w:t>
                      </w:r>
                      <w:r w:rsidR="00632FB6" w:rsidRPr="00632FB6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日</w:t>
                      </w:r>
                      <w:r w:rsidR="00B61D43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 </w:t>
                      </w:r>
                      <w:r w:rsidR="00632FB6" w:rsidRPr="00632FB6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本</w:t>
                      </w:r>
                      <w:r w:rsidR="000175BE" w:rsidRPr="00632FB6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>部供養会</w:t>
                      </w:r>
                      <w:r w:rsidR="00B61D43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 </w:t>
                      </w:r>
                      <w:r w:rsidR="00632FB6" w:rsidRPr="00632FB6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　</w:t>
                      </w:r>
                      <w:r w:rsidR="00B61D43">
                        <w:rPr>
                          <w:rFonts w:ascii="ＭＳ 明朝" w:eastAsia="ＭＳ 明朝" w:hAnsi="ＭＳ 明朝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 </w:t>
                      </w:r>
                      <w:r w:rsidRPr="00632FB6">
                        <w:rPr>
                          <w:rFonts w:ascii="ＭＳ 明朝" w:eastAsia="ＭＳ 明朝" w:hAnsi="ＭＳ 明朝" w:hint="eastAsia"/>
                          <w:b/>
                          <w:bCs/>
                          <w:spacing w:val="-20"/>
                          <w:sz w:val="36"/>
                          <w:szCs w:val="36"/>
                        </w:rPr>
                        <w:t xml:space="preserve">　</w:t>
                      </w:r>
                    </w:p>
                    <w:p w14:paraId="5A620841" w14:textId="38B81EF1" w:rsidR="000175BE" w:rsidRPr="00632FB6" w:rsidRDefault="00632FB6" w:rsidP="00632FB6">
                      <w:pPr>
                        <w:wordWrap w:val="0"/>
                        <w:spacing w:line="320" w:lineRule="exact"/>
                        <w:ind w:right="221"/>
                        <w:jc w:val="right"/>
                        <w:rPr>
                          <w:rFonts w:ascii="ＭＳ 明朝" w:eastAsia="ＭＳ 明朝" w:hAnsi="ＭＳ 明朝"/>
                          <w:spacing w:val="-20"/>
                          <w:sz w:val="28"/>
                          <w:szCs w:val="32"/>
                        </w:rPr>
                      </w:pPr>
                      <w:r w:rsidRPr="00632FB6">
                        <w:rPr>
                          <w:rFonts w:ascii="ＭＳ 明朝" w:eastAsia="ＭＳ 明朝" w:hAnsi="ＭＳ 明朝" w:hint="eastAsia"/>
                          <w:spacing w:val="-20"/>
                          <w:sz w:val="28"/>
                          <w:szCs w:val="32"/>
                        </w:rPr>
                        <w:t>本殿大講堂</w:t>
                      </w:r>
                      <w:r w:rsidR="000175BE" w:rsidRPr="00632FB6">
                        <w:rPr>
                          <w:rFonts w:ascii="ＭＳ 明朝" w:eastAsia="ＭＳ 明朝" w:hAnsi="ＭＳ 明朝" w:hint="eastAsia"/>
                          <w:spacing w:val="-20"/>
                          <w:sz w:val="28"/>
                          <w:szCs w:val="32"/>
                        </w:rPr>
                        <w:t>（ライブ配信）</w:t>
                      </w:r>
                      <w:r w:rsidR="0020465D" w:rsidRPr="00632FB6">
                        <w:rPr>
                          <w:rFonts w:ascii="ＭＳ 明朝" w:eastAsia="ＭＳ 明朝" w:hAnsi="ＭＳ 明朝" w:hint="eastAsia"/>
                          <w:spacing w:val="-20"/>
                          <w:sz w:val="28"/>
                          <w:szCs w:val="32"/>
                        </w:rPr>
                        <w:t xml:space="preserve">　　　　</w:t>
                      </w:r>
                    </w:p>
                    <w:p w14:paraId="7DE397F3" w14:textId="52465348" w:rsidR="000175BE" w:rsidRPr="00D95991" w:rsidRDefault="000175BE" w:rsidP="00632FB6">
                      <w:pPr>
                        <w:wordWrap w:val="0"/>
                        <w:spacing w:line="440" w:lineRule="exact"/>
                        <w:jc w:val="right"/>
                        <w:rPr>
                          <w:rFonts w:ascii="ＭＳ 明朝" w:eastAsia="ＭＳ 明朝" w:hAnsi="ＭＳ 明朝"/>
                          <w:b/>
                          <w:bCs/>
                          <w:sz w:val="36"/>
                          <w:szCs w:val="40"/>
                        </w:rPr>
                      </w:pPr>
                      <w:r w:rsidRPr="00D95991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>宮本法嗣先生ご指導</w:t>
                      </w:r>
                      <w:r w:rsidR="0020465D">
                        <w:rPr>
                          <w:rFonts w:ascii="ＭＳ 明朝" w:eastAsia="ＭＳ 明朝" w:hAnsi="ＭＳ 明朝" w:hint="eastAsia"/>
                          <w:b/>
                          <w:bCs/>
                          <w:sz w:val="36"/>
                          <w:szCs w:val="40"/>
                        </w:rPr>
                        <w:t xml:space="preserve">　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75BE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7D0A7F3" wp14:editId="30F50ECF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332000" cy="864000"/>
                <wp:effectExtent l="0" t="0" r="20955" b="1270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000" cy="86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494C86" w14:textId="35A54F13" w:rsidR="000175BE" w:rsidRPr="00DB2639" w:rsidRDefault="000175BE" w:rsidP="000175BE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DB2639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  <w:t>Vol</w:t>
                            </w:r>
                            <w:r w:rsidR="0020465D" w:rsidRPr="00DB2639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  <w:t>.</w:t>
                            </w:r>
                            <w:r w:rsidR="009C3E40">
                              <w:rPr>
                                <w:rFonts w:ascii="MS UI Gothic" w:eastAsia="MS UI Gothic" w:hAnsi="MS UI Gothic" w:hint="eastAsia"/>
                                <w:b/>
                                <w:bCs/>
                                <w:spacing w:val="-20"/>
                                <w:sz w:val="40"/>
                                <w:szCs w:val="44"/>
                              </w:rPr>
                              <w:t>11</w:t>
                            </w:r>
                            <w:r w:rsidR="00B61D43">
                              <w:rPr>
                                <w:rFonts w:ascii="MS UI Gothic" w:eastAsia="MS UI Gothic" w:hAnsi="MS UI Gothic"/>
                                <w:b/>
                                <w:bCs/>
                                <w:spacing w:val="-20"/>
                                <w:sz w:val="40"/>
                                <w:szCs w:val="44"/>
                              </w:rPr>
                              <w:t>7</w:t>
                            </w:r>
                          </w:p>
                          <w:p w14:paraId="5A098546" w14:textId="04C9AF87" w:rsidR="000175BE" w:rsidRPr="00DB2639" w:rsidRDefault="000175BE" w:rsidP="000175BE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DB2639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8"/>
                                <w:szCs w:val="32"/>
                              </w:rPr>
                              <w:t>2</w:t>
                            </w:r>
                            <w:r w:rsidRPr="00DB2639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  <w:t>02</w:t>
                            </w:r>
                            <w:r w:rsidR="00A16CF1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  <w:t>3</w:t>
                            </w:r>
                            <w:r w:rsidRPr="00DB2639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  <w:t>.</w:t>
                            </w:r>
                            <w:r w:rsidR="009C3E40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  <w:t>1</w:t>
                            </w:r>
                            <w:r w:rsidR="0014473F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  <w:t>2</w:t>
                            </w:r>
                            <w:r w:rsidRPr="00DB2639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  <w:t>.</w:t>
                            </w:r>
                            <w:r w:rsidR="00B61D43">
                              <w:rPr>
                                <w:rFonts w:ascii="ＭＳ ゴシック" w:eastAsia="ＭＳ ゴシック" w:hAnsi="ＭＳ ゴシック" w:hint="eastAsia"/>
                                <w:spacing w:val="-20"/>
                                <w:sz w:val="28"/>
                                <w:szCs w:val="32"/>
                              </w:rPr>
                              <w:t>1</w:t>
                            </w:r>
                            <w:r w:rsidR="00B61D43">
                              <w:rPr>
                                <w:rFonts w:ascii="ＭＳ ゴシック" w:eastAsia="ＭＳ ゴシック" w:hAnsi="ＭＳ ゴシック"/>
                                <w:spacing w:val="-20"/>
                                <w:sz w:val="28"/>
                                <w:szCs w:val="32"/>
                              </w:rPr>
                              <w:t>8</w:t>
                            </w:r>
                          </w:p>
                          <w:p w14:paraId="3A4AAB0B" w14:textId="0E376523" w:rsidR="000175BE" w:rsidRPr="00DB2639" w:rsidRDefault="00E906C0" w:rsidP="000175BE"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2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20"/>
                                <w:sz w:val="32"/>
                                <w:szCs w:val="36"/>
                              </w:rPr>
                              <w:t>１</w:t>
                            </w:r>
                            <w:r w:rsidR="000175BE" w:rsidRPr="00DB26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20"/>
                                <w:sz w:val="32"/>
                                <w:szCs w:val="36"/>
                              </w:rPr>
                              <w:t>/</w:t>
                            </w:r>
                            <w:r w:rsidR="00916C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20"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A7F3" id="_x0000_s1028" type="#_x0000_t202" style="position:absolute;left:0;text-align:left;margin-left:53.7pt;margin-top:0;width:104.9pt;height:68.05pt;z-index:2516776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" fillcolor="white [3212]">
                <v:textbox>
                  <w:txbxContent>
                    <w:p w14:paraId="1F494C86" w14:textId="35A54F13" w:rsidR="000175BE" w:rsidRPr="00DB2639" w:rsidRDefault="000175BE" w:rsidP="000175BE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</w:pPr>
                      <w:r w:rsidRPr="00DB2639"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  <w:t>Vol</w:t>
                      </w:r>
                      <w:r w:rsidR="0020465D" w:rsidRPr="00DB2639"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  <w:t>.</w:t>
                      </w:r>
                      <w:r w:rsidR="009C3E40">
                        <w:rPr>
                          <w:rFonts w:ascii="MS UI Gothic" w:eastAsia="MS UI Gothic" w:hAnsi="MS UI Gothic" w:hint="eastAsia"/>
                          <w:b/>
                          <w:bCs/>
                          <w:spacing w:val="-20"/>
                          <w:sz w:val="40"/>
                          <w:szCs w:val="44"/>
                        </w:rPr>
                        <w:t>11</w:t>
                      </w:r>
                      <w:r w:rsidR="00B61D43">
                        <w:rPr>
                          <w:rFonts w:ascii="MS UI Gothic" w:eastAsia="MS UI Gothic" w:hAnsi="MS UI Gothic"/>
                          <w:b/>
                          <w:bCs/>
                          <w:spacing w:val="-20"/>
                          <w:sz w:val="40"/>
                          <w:szCs w:val="44"/>
                        </w:rPr>
                        <w:t>7</w:t>
                      </w:r>
                    </w:p>
                    <w:p w14:paraId="5A098546" w14:textId="04C9AF87" w:rsidR="000175BE" w:rsidRPr="00DB2639" w:rsidRDefault="000175BE" w:rsidP="000175BE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</w:pPr>
                      <w:r w:rsidRPr="00DB2639">
                        <w:rPr>
                          <w:rFonts w:ascii="ＭＳ ゴシック" w:eastAsia="ＭＳ ゴシック" w:hAnsi="ＭＳ ゴシック" w:hint="eastAsia"/>
                          <w:spacing w:val="-20"/>
                          <w:sz w:val="28"/>
                          <w:szCs w:val="32"/>
                        </w:rPr>
                        <w:t>2</w:t>
                      </w:r>
                      <w:r w:rsidRPr="00DB2639"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  <w:t>02</w:t>
                      </w:r>
                      <w:r w:rsidR="00A16CF1"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  <w:t>3</w:t>
                      </w:r>
                      <w:r w:rsidRPr="00DB2639"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  <w:t>.</w:t>
                      </w:r>
                      <w:r w:rsidR="009C3E40"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  <w:t>1</w:t>
                      </w:r>
                      <w:r w:rsidR="0014473F"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  <w:t>2</w:t>
                      </w:r>
                      <w:r w:rsidRPr="00DB2639"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  <w:t>.</w:t>
                      </w:r>
                      <w:r w:rsidR="00B61D43">
                        <w:rPr>
                          <w:rFonts w:ascii="ＭＳ ゴシック" w:eastAsia="ＭＳ ゴシック" w:hAnsi="ＭＳ ゴシック" w:hint="eastAsia"/>
                          <w:spacing w:val="-20"/>
                          <w:sz w:val="28"/>
                          <w:szCs w:val="32"/>
                        </w:rPr>
                        <w:t>1</w:t>
                      </w:r>
                      <w:r w:rsidR="00B61D43">
                        <w:rPr>
                          <w:rFonts w:ascii="ＭＳ ゴシック" w:eastAsia="ＭＳ ゴシック" w:hAnsi="ＭＳ ゴシック"/>
                          <w:spacing w:val="-20"/>
                          <w:sz w:val="28"/>
                          <w:szCs w:val="32"/>
                        </w:rPr>
                        <w:t>8</w:t>
                      </w:r>
                    </w:p>
                    <w:p w14:paraId="3A4AAB0B" w14:textId="0E376523" w:rsidR="000175BE" w:rsidRPr="00DB2639" w:rsidRDefault="00E906C0" w:rsidP="000175BE">
                      <w:pPr>
                        <w:spacing w:line="3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pacing w:val="-20"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20"/>
                          <w:sz w:val="32"/>
                          <w:szCs w:val="36"/>
                        </w:rPr>
                        <w:t>１</w:t>
                      </w:r>
                      <w:r w:rsidR="000175BE" w:rsidRPr="00DB26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20"/>
                          <w:sz w:val="32"/>
                          <w:szCs w:val="36"/>
                        </w:rPr>
                        <w:t>/</w:t>
                      </w:r>
                      <w:r w:rsidR="00916C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20"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09CC4F" w14:textId="304D2BC3" w:rsidR="004311BA" w:rsidRDefault="00E27BDD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559F189" wp14:editId="15A4D06B">
                <wp:simplePos x="0" y="0"/>
                <wp:positionH relativeFrom="margin">
                  <wp:posOffset>5451475</wp:posOffset>
                </wp:positionH>
                <wp:positionV relativeFrom="paragraph">
                  <wp:posOffset>27940</wp:posOffset>
                </wp:positionV>
                <wp:extent cx="723900" cy="297180"/>
                <wp:effectExtent l="0" t="0" r="0" b="7620"/>
                <wp:wrapSquare wrapText="bothSides"/>
                <wp:docPr id="14046134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EC202" w14:textId="722F44E2" w:rsidR="004C05D8" w:rsidRPr="00DB2639" w:rsidRDefault="004C05D8" w:rsidP="004C05D8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20"/>
                                <w:sz w:val="32"/>
                                <w:szCs w:val="36"/>
                              </w:rPr>
                            </w:pPr>
                            <w:r w:rsidRPr="00DB263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20"/>
                                <w:sz w:val="32"/>
                                <w:szCs w:val="36"/>
                              </w:rPr>
                              <w:t>２/</w:t>
                            </w:r>
                            <w:r w:rsidR="00916C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-20"/>
                                <w:sz w:val="32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9F189" id="_x0000_s1029" type="#_x0000_t202" style="position:absolute;left:0;text-align:left;margin-left:429.25pt;margin-top:2.2pt;width:57pt;height:23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" filled="f" stroked="f">
                <v:textbox>
                  <w:txbxContent>
                    <w:p w14:paraId="447EC202" w14:textId="722F44E2" w:rsidR="004C05D8" w:rsidRPr="00DB2639" w:rsidRDefault="004C05D8" w:rsidP="004C05D8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pacing w:val="-20"/>
                          <w:sz w:val="32"/>
                          <w:szCs w:val="36"/>
                        </w:rPr>
                      </w:pPr>
                      <w:r w:rsidRPr="00DB263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20"/>
                          <w:sz w:val="32"/>
                          <w:szCs w:val="36"/>
                        </w:rPr>
                        <w:t>２/</w:t>
                      </w:r>
                      <w:r w:rsidR="00916C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pacing w:val="-20"/>
                          <w:sz w:val="32"/>
                          <w:szCs w:val="3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96F0BCE" wp14:editId="202BC326">
                <wp:simplePos x="0" y="0"/>
                <wp:positionH relativeFrom="margin">
                  <wp:posOffset>10795</wp:posOffset>
                </wp:positionH>
                <wp:positionV relativeFrom="paragraph">
                  <wp:posOffset>0</wp:posOffset>
                </wp:positionV>
                <wp:extent cx="2735580" cy="297180"/>
                <wp:effectExtent l="0" t="0" r="0" b="7620"/>
                <wp:wrapSquare wrapText="bothSides"/>
                <wp:docPr id="18700715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A973E8" w14:textId="5F83BA67" w:rsidR="00C16C41" w:rsidRPr="00DB2639" w:rsidRDefault="00C16C41" w:rsidP="00C16C41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pacing w:val="-20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  <w:t>R5.1</w:t>
                            </w:r>
                            <w:r w:rsidR="004F11C2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  <w:t>214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供養会　Vol.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  <w:t>11</w:t>
                            </w:r>
                            <w:r w:rsidR="00B61D4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F0BCE" id="_x0000_s1030" type="#_x0000_t202" style="position:absolute;left:0;text-align:left;margin-left:.85pt;margin-top:0;width:215.4pt;height:23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" filled="f" stroked="f">
                <v:textbox>
                  <w:txbxContent>
                    <w:p w14:paraId="76A973E8" w14:textId="5F83BA67" w:rsidR="00C16C41" w:rsidRPr="00DB2639" w:rsidRDefault="00C16C41" w:rsidP="00C16C41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spacing w:val="-20"/>
                          <w:sz w:val="32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  <w:t>R5.1</w:t>
                      </w:r>
                      <w:r w:rsidR="004F11C2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  <w:t>214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_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8"/>
                        </w:rPr>
                        <w:t>供養会　Vol.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  <w:t>11</w:t>
                      </w:r>
                      <w:r w:rsidR="00B61D43"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8"/>
                        </w:rPr>
                        <w:t>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37AE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AC7BCB4" wp14:editId="48821D61">
                <wp:simplePos x="0" y="0"/>
                <wp:positionH relativeFrom="margin">
                  <wp:posOffset>1905</wp:posOffset>
                </wp:positionH>
                <wp:positionV relativeFrom="paragraph">
                  <wp:posOffset>292735</wp:posOffset>
                </wp:positionV>
                <wp:extent cx="6170295" cy="9304655"/>
                <wp:effectExtent l="0" t="0" r="20955" b="10795"/>
                <wp:wrapSquare wrapText="bothSides"/>
                <wp:docPr id="1729479578" name="テキスト ボックス 1729479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930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7D1F8" w14:textId="3F00D212" w:rsidR="005C63E4" w:rsidRPr="006E12C7" w:rsidRDefault="004F11C2" w:rsidP="00E8695F">
                            <w:pPr>
                              <w:spacing w:line="560" w:lineRule="exact"/>
                              <w:ind w:firstLineChars="100" w:firstLine="314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皆さんは</w:t>
                            </w:r>
                            <w:r w:rsidR="00BA110B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今年</w:t>
                            </w:r>
                            <w:r w:rsidR="00BA110B"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1年間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="00BA110B"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振り返ってみ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て</w:t>
                            </w:r>
                            <w:r w:rsidR="00BA110B"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、何でもかんでも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="00BA110B"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誰々が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～」と</w:t>
                            </w:r>
                            <w:r w:rsidR="00BA110B"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第三者を使って、</w:t>
                            </w:r>
                            <w:r w:rsidR="00BA110B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人のせいに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してはいなかったでしょうか。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こういうこと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なかなか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気付</w:t>
                            </w:r>
                            <w:r w:rsidR="005C63E4"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かなくなってくる</w:t>
                            </w:r>
                            <w:r w:rsidR="00207365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="005C63E4"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です。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ですから、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今日の話を聞いて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「</w:t>
                            </w:r>
                            <w:r w:rsidR="005C63E4"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あの人がああ言ったから</w:t>
                            </w:r>
                            <w:r w:rsidR="00E8695F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～」</w:t>
                            </w:r>
                            <w:r w:rsidR="005C63E4"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="0090696D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事あるごとに</w:t>
                            </w:r>
                            <w:r w:rsidR="005C63E4"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人のせいに</w:t>
                            </w:r>
                            <w:r w:rsidR="00207365"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していたなと</w:t>
                            </w:r>
                            <w:r w:rsidR="005C63E4"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思えたら、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それは『</w:t>
                            </w:r>
                            <w:r w:rsidR="005C63E4"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前進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』</w:t>
                            </w:r>
                            <w:r w:rsidR="005C63E4"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です。</w:t>
                            </w:r>
                          </w:p>
                          <w:p w14:paraId="117EA4E6" w14:textId="62BFB8DF" w:rsidR="00DF2388" w:rsidRDefault="005C63E4" w:rsidP="005C63E4">
                            <w:pPr>
                              <w:spacing w:line="560" w:lineRule="exact"/>
                              <w:ind w:firstLineChars="100" w:firstLine="314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人のせいにするのは楽です。これほど楽なものはありません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が</w:t>
                            </w:r>
                            <w:r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それは</w:t>
                            </w:r>
                            <w:r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寂しい</w:t>
                            </w:r>
                            <w:r w:rsidR="004F11C2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こと</w:t>
                            </w:r>
                            <w:r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ですよね。その寂しい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</w:t>
                            </w:r>
                            <w:r w:rsidRP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いう感覚がなくなって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はいけないと思います。</w:t>
                            </w:r>
                            <w:r w:rsidR="00DF23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人のせい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にするということを、</w:t>
                            </w:r>
                            <w:r w:rsidR="00BA110B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ぜひ変えていただきたい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。そしてこ</w:t>
                            </w:r>
                            <w:r w:rsidR="00BA110B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『</w:t>
                            </w:r>
                            <w:r w:rsidR="00BA110B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自灯明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』</w:t>
                            </w:r>
                            <w:r w:rsidR="00BA110B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の教えを持って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頂きたいなと、</w:t>
                            </w:r>
                            <w:r w:rsidR="00BA110B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皆さんにお願いしている次第です。</w:t>
                            </w:r>
                          </w:p>
                          <w:p w14:paraId="7D01C52B" w14:textId="42BE43E6" w:rsidR="00BA110B" w:rsidRPr="006E12C7" w:rsidRDefault="00BA110B" w:rsidP="005C63E4">
                            <w:pPr>
                              <w:spacing w:line="560" w:lineRule="exact"/>
                              <w:ind w:firstLineChars="100" w:firstLine="314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また、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今</w:t>
                            </w:r>
                            <w:r w:rsidR="004A3D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世の中</w:t>
                            </w:r>
                            <w:r w:rsidR="004A3D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は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誰かが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何か</w:t>
                            </w:r>
                            <w:r w:rsidR="004A3D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無理やり決めつけて批判したり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することがありま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すね。ですが、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人それぞれ様々な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業障があって、前世があって、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様々な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思いがあって生まれてきて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いるのです。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みんな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それぞれ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別々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なのだから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様々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な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考え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があ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っ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ていい</w:t>
                            </w:r>
                            <w:r w:rsidR="00207365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のでは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ないかと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、私は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思います。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小さ</w:t>
                            </w:r>
                            <w:r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時</w:t>
                            </w:r>
                            <w:r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から宮本家で</w:t>
                            </w:r>
                            <w:r w:rsidR="004A3D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は</w:t>
                            </w:r>
                            <w:r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「みんな平等だ、みんな</w:t>
                            </w:r>
                            <w:r w:rsidR="00207365"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生きているのだ</w:t>
                            </w:r>
                            <w:r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」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</w:t>
                            </w:r>
                            <w:r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いうことを、母から強く教わったので、</w:t>
                            </w:r>
                            <w:r w:rsidR="004A3D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決めつけて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人を</w:t>
                            </w:r>
                            <w:r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差別する感覚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が、</w:t>
                            </w:r>
                            <w:r w:rsidR="00F12DB0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私には</w:t>
                            </w:r>
                            <w:r w:rsidRPr="006E12C7"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おかげさまで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ありません</w:t>
                            </w:r>
                            <w:r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38B6703C" w14:textId="2FAD4C3E" w:rsidR="005C63E4" w:rsidRDefault="00BA110B" w:rsidP="005C63E4">
                            <w:pPr>
                              <w:spacing w:line="560" w:lineRule="exact"/>
                              <w:ind w:firstLineChars="100" w:firstLine="314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みんなそれぞれ違う光な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のです。</w:t>
                            </w:r>
                            <w:r w:rsidR="004A3D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それ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ならば自分を拠り所にして、自分で生きて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いく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という</w:t>
                            </w:r>
                            <w:r w:rsidR="004A3D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ことが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大切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だと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思います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  <w:r w:rsidR="00207365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そして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そのベースは</w:t>
                            </w:r>
                            <w:r w:rsidR="00B56F06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『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法灯明</w:t>
                            </w:r>
                            <w:r w:rsidR="00B56F06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』である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と</w:t>
                            </w:r>
                            <w:r w:rsidR="00B56F06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お釈迦</w:t>
                            </w:r>
                            <w:r w:rsidR="00B56F06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さま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もおっしゃってくれて</w:t>
                            </w:r>
                            <w:r w:rsidR="00207365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います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47F603A6" w14:textId="468BB4CA" w:rsidR="00BA110B" w:rsidRPr="006E12C7" w:rsidRDefault="00BA110B" w:rsidP="005C63E4">
                            <w:pPr>
                              <w:spacing w:line="560" w:lineRule="exact"/>
                              <w:ind w:firstLineChars="100" w:firstLine="314"/>
                              <w:rPr>
                                <w:rFonts w:eastAsiaTheme="minorHAnsi" w:cs="ＭＳ ゴシック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教えをもとにし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て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しっかり教えを</w:t>
                            </w:r>
                            <w:r w:rsidR="00B56F06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行</w:t>
                            </w:r>
                            <w:r w:rsidR="004A3D88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、その上で、各自が各自の人生を歩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んでください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また、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人に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頼りすぎ</w:t>
                            </w:r>
                            <w:r w:rsidR="00B56F06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ては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いけ</w:t>
                            </w:r>
                            <w:r w:rsidR="00B56F06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ません。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人のせいにし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てはいけません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。教えを</w:t>
                            </w:r>
                            <w:r w:rsidR="00B56F06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もと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に、自分自身で、自分の足で、自分の考えで、自分の心で生きてい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くことが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、とても大</w:t>
                            </w:r>
                            <w:r w:rsidR="005C63E4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切です</w:t>
                            </w:r>
                            <w:r w:rsidRPr="006E12C7">
                              <w:rPr>
                                <w:rFonts w:eastAsiaTheme="minorHAnsi" w:cs="ＭＳ ゴシック" w:hint="eastAsia"/>
                                <w:b/>
                                <w:bCs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58818EF0" w14:textId="77777777" w:rsidR="006E12C7" w:rsidRPr="00AE5062" w:rsidRDefault="006E12C7" w:rsidP="006E12C7">
                            <w:pPr>
                              <w:spacing w:line="5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7BCB4" id="テキスト ボックス 1729479578" o:spid="_x0000_s1031" type="#_x0000_t202" style="position:absolute;left:0;text-align:left;margin-left:.15pt;margin-top:23.05pt;width:485.85pt;height:732.6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">
                <v:textbox>
                  <w:txbxContent>
                    <w:p w14:paraId="0BB7D1F8" w14:textId="3F00D212" w:rsidR="005C63E4" w:rsidRPr="006E12C7" w:rsidRDefault="004F11C2" w:rsidP="00E8695F">
                      <w:pPr>
                        <w:spacing w:line="560" w:lineRule="exact"/>
                        <w:ind w:firstLineChars="100" w:firstLine="314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皆さんは</w:t>
                      </w:r>
                      <w:r w:rsidR="00BA110B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今年</w:t>
                      </w:r>
                      <w:r w:rsidR="00BA110B"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1年間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を</w:t>
                      </w:r>
                      <w:r w:rsidR="00BA110B"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振り返ってみ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て</w:t>
                      </w:r>
                      <w:r w:rsidR="00BA110B"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、何でもかんでも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「</w:t>
                      </w:r>
                      <w:r w:rsidR="00BA110B"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誰々が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～」と</w:t>
                      </w:r>
                      <w:r w:rsidR="00BA110B"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第三者を使って、</w:t>
                      </w:r>
                      <w:r w:rsidR="00BA110B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人のせいに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してはいなかったでしょうか。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こういうこと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なかなか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気付</w:t>
                      </w:r>
                      <w:r w:rsidR="005C63E4"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かなくなってくる</w:t>
                      </w:r>
                      <w:r w:rsidR="00207365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</w:t>
                      </w:r>
                      <w:r w:rsidR="005C63E4"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です。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ですから、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今日の話を聞いて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「</w:t>
                      </w:r>
                      <w:r w:rsidR="005C63E4"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あの人がああ言ったから</w:t>
                      </w:r>
                      <w:r w:rsidR="00E8695F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～」</w:t>
                      </w:r>
                      <w:r w:rsidR="005C63E4"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 w:rsidR="0090696D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事あるごとに</w:t>
                      </w:r>
                      <w:r w:rsidR="005C63E4"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人のせいに</w:t>
                      </w:r>
                      <w:r w:rsidR="00207365"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していたなと</w:t>
                      </w:r>
                      <w:r w:rsidR="005C63E4"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思えたら、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それは『</w:t>
                      </w:r>
                      <w:r w:rsidR="005C63E4"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前進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』</w:t>
                      </w:r>
                      <w:r w:rsidR="005C63E4"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です。</w:t>
                      </w:r>
                    </w:p>
                    <w:p w14:paraId="117EA4E6" w14:textId="62BFB8DF" w:rsidR="00DF2388" w:rsidRDefault="005C63E4" w:rsidP="005C63E4">
                      <w:pPr>
                        <w:spacing w:line="560" w:lineRule="exact"/>
                        <w:ind w:firstLineChars="100" w:firstLine="314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人のせいにするのは楽です。これほど楽なものはありません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が</w:t>
                      </w:r>
                      <w:r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それは</w:t>
                      </w:r>
                      <w:r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寂しい</w:t>
                      </w:r>
                      <w:r w:rsidR="004F11C2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こと</w:t>
                      </w:r>
                      <w:r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ですよね。その寂しい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</w:t>
                      </w:r>
                      <w:r w:rsidRP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いう感覚がなくなって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はいけないと思います。</w:t>
                      </w:r>
                      <w:r w:rsidR="00DF23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人のせい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にするということを、</w:t>
                      </w:r>
                      <w:r w:rsidR="00BA110B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ぜひ変えていただきたい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。そしてこ</w:t>
                      </w:r>
                      <w:r w:rsidR="00BA110B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『</w:t>
                      </w:r>
                      <w:r w:rsidR="00BA110B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自灯明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』</w:t>
                      </w:r>
                      <w:r w:rsidR="00BA110B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の教えを持って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頂きたいなと、</w:t>
                      </w:r>
                      <w:r w:rsidR="00BA110B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皆さんにお願いしている次第です。</w:t>
                      </w:r>
                    </w:p>
                    <w:p w14:paraId="7D01C52B" w14:textId="42BE43E6" w:rsidR="00BA110B" w:rsidRPr="006E12C7" w:rsidRDefault="00BA110B" w:rsidP="005C63E4">
                      <w:pPr>
                        <w:spacing w:line="560" w:lineRule="exact"/>
                        <w:ind w:firstLineChars="100" w:firstLine="314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また、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今</w:t>
                      </w:r>
                      <w:r w:rsidR="004A3D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世の中</w:t>
                      </w:r>
                      <w:r w:rsidR="004A3D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は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誰かが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何か</w:t>
                      </w:r>
                      <w:r w:rsidR="004A3D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無理やり決めつけて批判したり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することがありま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すね。ですが、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人それぞれ様々な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業障があって、前世があって、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様々な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思いがあって生まれてきて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いるのです。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みんな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それぞれ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別々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なのだから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様々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な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考え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があ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っ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ていい</w:t>
                      </w:r>
                      <w:r w:rsidR="00207365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のでは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ないかと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、私は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思います。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小さ</w:t>
                      </w:r>
                      <w:r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時</w:t>
                      </w:r>
                      <w:r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から宮本家で</w:t>
                      </w:r>
                      <w:r w:rsidR="004A3D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は</w:t>
                      </w:r>
                      <w:r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「みんな平等だ、みんな</w:t>
                      </w:r>
                      <w:r w:rsidR="00207365"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生きているのだ</w:t>
                      </w:r>
                      <w:r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」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</w:t>
                      </w:r>
                      <w:r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いうことを、母から強く教わったので、</w:t>
                      </w:r>
                      <w:r w:rsidR="004A3D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決めつけて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人を</w:t>
                      </w:r>
                      <w:r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差別する感覚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が、</w:t>
                      </w:r>
                      <w:r w:rsidR="00F12DB0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私には</w:t>
                      </w:r>
                      <w:r w:rsidRPr="006E12C7"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おかげさまで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ありません</w:t>
                      </w:r>
                      <w:r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</w:t>
                      </w:r>
                    </w:p>
                    <w:p w14:paraId="38B6703C" w14:textId="2FAD4C3E" w:rsidR="005C63E4" w:rsidRDefault="00BA110B" w:rsidP="005C63E4">
                      <w:pPr>
                        <w:spacing w:line="560" w:lineRule="exact"/>
                        <w:ind w:firstLineChars="100" w:firstLine="314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みんなそれぞれ違う光な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のです。</w:t>
                      </w:r>
                      <w:r w:rsidR="004A3D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それ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ならば自分を拠り所にして、自分で生きて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いく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という</w:t>
                      </w:r>
                      <w:r w:rsidR="004A3D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ことが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大切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だと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思います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</w:t>
                      </w:r>
                      <w:r w:rsidR="00207365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そして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そのベースは</w:t>
                      </w:r>
                      <w:r w:rsidR="00B56F06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『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法灯明</w:t>
                      </w:r>
                      <w:r w:rsidR="00B56F06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』である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と</w:t>
                      </w:r>
                      <w:r w:rsidR="00B56F06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お釈迦</w:t>
                      </w:r>
                      <w:r w:rsidR="00B56F06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さま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もおっしゃってくれて</w:t>
                      </w:r>
                      <w:r w:rsidR="00207365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います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</w:t>
                      </w:r>
                    </w:p>
                    <w:p w14:paraId="47F603A6" w14:textId="468BB4CA" w:rsidR="00BA110B" w:rsidRPr="006E12C7" w:rsidRDefault="00BA110B" w:rsidP="005C63E4">
                      <w:pPr>
                        <w:spacing w:line="560" w:lineRule="exact"/>
                        <w:ind w:firstLineChars="100" w:firstLine="314"/>
                        <w:rPr>
                          <w:rFonts w:eastAsiaTheme="minorHAnsi" w:cs="ＭＳ ゴシック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教えをもとにし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て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しっかり教えを</w:t>
                      </w:r>
                      <w:r w:rsidR="00B56F06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行</w:t>
                      </w:r>
                      <w:r w:rsidR="004A3D88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、その上で、各自が各自の人生を歩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んでください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また、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人に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頼りすぎ</w:t>
                      </w:r>
                      <w:r w:rsidR="00B56F06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ては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いけ</w:t>
                      </w:r>
                      <w:r w:rsidR="00B56F06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ません。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人のせいにし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てはいけません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。教えを</w:t>
                      </w:r>
                      <w:r w:rsidR="00B56F06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もと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に、自分自身で、自分の足で、自分の考えで、自分の心で生きてい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くことが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、とても大</w:t>
                      </w:r>
                      <w:r w:rsidR="005C63E4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切です</w:t>
                      </w:r>
                      <w:r w:rsidRPr="006E12C7">
                        <w:rPr>
                          <w:rFonts w:eastAsiaTheme="minorHAnsi" w:cs="ＭＳ ゴシック" w:hint="eastAsia"/>
                          <w:b/>
                          <w:bCs/>
                          <w:color w:val="000000"/>
                          <w:kern w:val="0"/>
                          <w:sz w:val="32"/>
                          <w:szCs w:val="32"/>
                        </w:rPr>
                        <w:t>。</w:t>
                      </w:r>
                    </w:p>
                    <w:p w14:paraId="58818EF0" w14:textId="77777777" w:rsidR="006E12C7" w:rsidRPr="00AE5062" w:rsidRDefault="006E12C7" w:rsidP="006E12C7">
                      <w:pPr>
                        <w:spacing w:line="560" w:lineRule="exac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4D4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78C0CC" wp14:editId="22BB2AE3">
                <wp:simplePos x="0" y="0"/>
                <wp:positionH relativeFrom="margin">
                  <wp:posOffset>1905</wp:posOffset>
                </wp:positionH>
                <wp:positionV relativeFrom="paragraph">
                  <wp:posOffset>297815</wp:posOffset>
                </wp:positionV>
                <wp:extent cx="6170295" cy="9281160"/>
                <wp:effectExtent l="0" t="0" r="20955" b="1524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0295" cy="928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69146" w14:textId="1D391646" w:rsidR="00D95991" w:rsidRPr="00244D44" w:rsidRDefault="00D95991" w:rsidP="008453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8C0CC" id="_x0000_s1032" type="#_x0000_t202" style="position:absolute;left:0;text-align:left;margin-left:.15pt;margin-top:23.45pt;width:485.85pt;height:730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">
                <v:textbox>
                  <w:txbxContent>
                    <w:p w14:paraId="41069146" w14:textId="1D391646" w:rsidR="00D95991" w:rsidRPr="00244D44" w:rsidRDefault="00D95991" w:rsidP="008453DD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311BA" w:rsidSect="00163D2C">
      <w:headerReference w:type="default" r:id="rId8"/>
      <w:pgSz w:w="11906" w:h="16838"/>
      <w:pgMar w:top="851" w:right="1077" w:bottom="851" w:left="1077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4422" w14:textId="77777777" w:rsidR="00282748" w:rsidRDefault="00282748" w:rsidP="00D95991">
      <w:r>
        <w:separator/>
      </w:r>
    </w:p>
  </w:endnote>
  <w:endnote w:type="continuationSeparator" w:id="0">
    <w:p w14:paraId="62502BC6" w14:textId="77777777" w:rsidR="00282748" w:rsidRDefault="00282748" w:rsidP="00D9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A47B0" w14:textId="77777777" w:rsidR="00282748" w:rsidRDefault="00282748" w:rsidP="00D95991">
      <w:r>
        <w:separator/>
      </w:r>
    </w:p>
  </w:footnote>
  <w:footnote w:type="continuationSeparator" w:id="0">
    <w:p w14:paraId="1C9C5B46" w14:textId="77777777" w:rsidR="00282748" w:rsidRDefault="00282748" w:rsidP="00D9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EB0D" w14:textId="107B0542" w:rsidR="00D95991" w:rsidRPr="00DB2639" w:rsidRDefault="00DB2639" w:rsidP="00163D2C">
    <w:pPr>
      <w:pStyle w:val="a3"/>
      <w:rPr>
        <w:rFonts w:ascii="ＭＳ ゴシック" w:eastAsia="ＭＳ ゴシック" w:hAnsi="ＭＳ ゴシック"/>
        <w:color w:val="FFFFFF" w:themeColor="background1"/>
        <w:sz w:val="32"/>
        <w:szCs w:val="36"/>
      </w:rPr>
    </w:pPr>
    <w:r w:rsidRPr="00DB2639">
      <w:rPr>
        <w:rFonts w:ascii="ＭＳ ゴシック" w:eastAsia="ＭＳ ゴシック" w:hAnsi="ＭＳ ゴシック" w:hint="eastAsia"/>
        <w:color w:val="FFFFFF" w:themeColor="background1"/>
        <w:sz w:val="32"/>
        <w:szCs w:val="36"/>
        <w:highlight w:val="darkGray"/>
      </w:rPr>
      <w:t xml:space="preserve"> 会 </w:t>
    </w:r>
    <w:r w:rsidR="00D95991" w:rsidRPr="00DB2639">
      <w:rPr>
        <w:rFonts w:ascii="ＭＳ ゴシック" w:eastAsia="ＭＳ ゴシック" w:hAnsi="ＭＳ ゴシック" w:hint="eastAsia"/>
        <w:color w:val="FFFFFF" w:themeColor="background1"/>
        <w:sz w:val="32"/>
        <w:szCs w:val="36"/>
        <w:highlight w:val="darkGray"/>
      </w:rPr>
      <w:t>員</w:t>
    </w:r>
    <w:r w:rsidRPr="00DB2639">
      <w:rPr>
        <w:rFonts w:ascii="ＭＳ ゴシック" w:eastAsia="ＭＳ ゴシック" w:hAnsi="ＭＳ ゴシック" w:hint="eastAsia"/>
        <w:color w:val="FFFFFF" w:themeColor="background1"/>
        <w:sz w:val="32"/>
        <w:szCs w:val="36"/>
        <w:highlight w:val="darkGray"/>
      </w:rPr>
      <w:t xml:space="preserve"> 様</w:t>
    </w:r>
    <w:r w:rsidRPr="00DB2639">
      <w:rPr>
        <w:rFonts w:ascii="ＭＳ ゴシック" w:eastAsia="ＭＳ ゴシック" w:hAnsi="ＭＳ ゴシック"/>
        <w:color w:val="FFFFFF" w:themeColor="background1"/>
        <w:sz w:val="32"/>
        <w:szCs w:val="36"/>
        <w:highlight w:val="darkGray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91"/>
    <w:rsid w:val="0000416D"/>
    <w:rsid w:val="0000646B"/>
    <w:rsid w:val="000175BE"/>
    <w:rsid w:val="000444DA"/>
    <w:rsid w:val="00061DE2"/>
    <w:rsid w:val="0006449D"/>
    <w:rsid w:val="000E3349"/>
    <w:rsid w:val="000F19C1"/>
    <w:rsid w:val="0012702C"/>
    <w:rsid w:val="0014473F"/>
    <w:rsid w:val="00145036"/>
    <w:rsid w:val="00163D2C"/>
    <w:rsid w:val="00195DA4"/>
    <w:rsid w:val="00197851"/>
    <w:rsid w:val="001D1ECC"/>
    <w:rsid w:val="001F299A"/>
    <w:rsid w:val="001F2B67"/>
    <w:rsid w:val="001F5FD0"/>
    <w:rsid w:val="001F7C73"/>
    <w:rsid w:val="0020465D"/>
    <w:rsid w:val="00207365"/>
    <w:rsid w:val="00234E75"/>
    <w:rsid w:val="0023592A"/>
    <w:rsid w:val="00244D44"/>
    <w:rsid w:val="00282748"/>
    <w:rsid w:val="0029220B"/>
    <w:rsid w:val="002B0E8F"/>
    <w:rsid w:val="002D6781"/>
    <w:rsid w:val="002F4BE1"/>
    <w:rsid w:val="00386B2A"/>
    <w:rsid w:val="003C5411"/>
    <w:rsid w:val="003C76B5"/>
    <w:rsid w:val="003F1640"/>
    <w:rsid w:val="003F42F5"/>
    <w:rsid w:val="00427022"/>
    <w:rsid w:val="004311BA"/>
    <w:rsid w:val="00434618"/>
    <w:rsid w:val="004617A0"/>
    <w:rsid w:val="004A3D88"/>
    <w:rsid w:val="004A55FD"/>
    <w:rsid w:val="004B597C"/>
    <w:rsid w:val="004C05D8"/>
    <w:rsid w:val="004F10A0"/>
    <w:rsid w:val="004F11C2"/>
    <w:rsid w:val="004F470D"/>
    <w:rsid w:val="00531CEB"/>
    <w:rsid w:val="005439C8"/>
    <w:rsid w:val="005462D4"/>
    <w:rsid w:val="00557342"/>
    <w:rsid w:val="0056313C"/>
    <w:rsid w:val="00563382"/>
    <w:rsid w:val="00585BA8"/>
    <w:rsid w:val="00592EF1"/>
    <w:rsid w:val="005C63E4"/>
    <w:rsid w:val="00622F45"/>
    <w:rsid w:val="0062560D"/>
    <w:rsid w:val="0063199B"/>
    <w:rsid w:val="00632FB6"/>
    <w:rsid w:val="00650B47"/>
    <w:rsid w:val="00697BDF"/>
    <w:rsid w:val="006C085A"/>
    <w:rsid w:val="006C1C68"/>
    <w:rsid w:val="006C6235"/>
    <w:rsid w:val="006D2C3D"/>
    <w:rsid w:val="006E12C7"/>
    <w:rsid w:val="00713CB2"/>
    <w:rsid w:val="00723545"/>
    <w:rsid w:val="007410F5"/>
    <w:rsid w:val="007547C6"/>
    <w:rsid w:val="007B1504"/>
    <w:rsid w:val="007B7638"/>
    <w:rsid w:val="00812C94"/>
    <w:rsid w:val="00820441"/>
    <w:rsid w:val="008453DD"/>
    <w:rsid w:val="00854C95"/>
    <w:rsid w:val="0086078D"/>
    <w:rsid w:val="0086556A"/>
    <w:rsid w:val="008831D6"/>
    <w:rsid w:val="00885A34"/>
    <w:rsid w:val="00886ADE"/>
    <w:rsid w:val="00892D3F"/>
    <w:rsid w:val="008F66D0"/>
    <w:rsid w:val="0090696D"/>
    <w:rsid w:val="00916C8D"/>
    <w:rsid w:val="00960FC1"/>
    <w:rsid w:val="009916F5"/>
    <w:rsid w:val="009B2392"/>
    <w:rsid w:val="009C3E40"/>
    <w:rsid w:val="009F7679"/>
    <w:rsid w:val="00A07C75"/>
    <w:rsid w:val="00A10991"/>
    <w:rsid w:val="00A16CF1"/>
    <w:rsid w:val="00A25EF2"/>
    <w:rsid w:val="00A37D25"/>
    <w:rsid w:val="00A473A8"/>
    <w:rsid w:val="00A55658"/>
    <w:rsid w:val="00A812AD"/>
    <w:rsid w:val="00A8582B"/>
    <w:rsid w:val="00AC3364"/>
    <w:rsid w:val="00AE5062"/>
    <w:rsid w:val="00AF7523"/>
    <w:rsid w:val="00B143B8"/>
    <w:rsid w:val="00B51481"/>
    <w:rsid w:val="00B56F06"/>
    <w:rsid w:val="00B61D43"/>
    <w:rsid w:val="00BA110B"/>
    <w:rsid w:val="00BE3044"/>
    <w:rsid w:val="00C04CC4"/>
    <w:rsid w:val="00C16C41"/>
    <w:rsid w:val="00C210D2"/>
    <w:rsid w:val="00C37AE4"/>
    <w:rsid w:val="00CD27D7"/>
    <w:rsid w:val="00D229E4"/>
    <w:rsid w:val="00D51BFE"/>
    <w:rsid w:val="00D640A4"/>
    <w:rsid w:val="00D726F7"/>
    <w:rsid w:val="00D95991"/>
    <w:rsid w:val="00DA4C9B"/>
    <w:rsid w:val="00DB2639"/>
    <w:rsid w:val="00DB26E4"/>
    <w:rsid w:val="00DD6798"/>
    <w:rsid w:val="00DF1895"/>
    <w:rsid w:val="00DF2388"/>
    <w:rsid w:val="00E128B5"/>
    <w:rsid w:val="00E22BBE"/>
    <w:rsid w:val="00E27BDD"/>
    <w:rsid w:val="00E27BFC"/>
    <w:rsid w:val="00E77CE4"/>
    <w:rsid w:val="00E80692"/>
    <w:rsid w:val="00E85968"/>
    <w:rsid w:val="00E8695F"/>
    <w:rsid w:val="00E906C0"/>
    <w:rsid w:val="00EE6DE1"/>
    <w:rsid w:val="00EF3EF0"/>
    <w:rsid w:val="00EF44EB"/>
    <w:rsid w:val="00F12DB0"/>
    <w:rsid w:val="00F13DEF"/>
    <w:rsid w:val="00F17DF1"/>
    <w:rsid w:val="00F54C9A"/>
    <w:rsid w:val="00F62BFA"/>
    <w:rsid w:val="00F62DBB"/>
    <w:rsid w:val="00FB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4B070"/>
  <w15:chartTrackingRefBased/>
  <w15:docId w15:val="{B7FDF57E-9F47-409A-A986-F2DF3E70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9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991"/>
  </w:style>
  <w:style w:type="paragraph" w:styleId="a5">
    <w:name w:val="footer"/>
    <w:basedOn w:val="a"/>
    <w:link w:val="a6"/>
    <w:uiPriority w:val="99"/>
    <w:unhideWhenUsed/>
    <w:rsid w:val="00D95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01D8-D093-430E-A9FD-26913541D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 真之</dc:creator>
  <cp:keywords/>
  <dc:description/>
  <cp:lastModifiedBy>塩田 真之</cp:lastModifiedBy>
  <cp:revision>122</cp:revision>
  <cp:lastPrinted>2023-12-16T03:34:00Z</cp:lastPrinted>
  <dcterms:created xsi:type="dcterms:W3CDTF">2021-09-06T00:25:00Z</dcterms:created>
  <dcterms:modified xsi:type="dcterms:W3CDTF">2023-12-17T08:31:00Z</dcterms:modified>
</cp:coreProperties>
</file>